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C6445" w14:textId="556699C1" w:rsidR="00C760C8" w:rsidRDefault="00C760C8">
      <w:pPr>
        <w:rPr>
          <w:rFonts w:ascii="Arial" w:hAnsi="Arial" w:cs="Arial"/>
          <w:color w:val="404040"/>
          <w:shd w:val="clear" w:color="auto" w:fill="FFFFFF"/>
        </w:rPr>
      </w:pPr>
      <w:bookmarkStart w:id="0" w:name="_GoBack"/>
      <w:r>
        <w:rPr>
          <w:rFonts w:ascii="Arial" w:hAnsi="Arial" w:cs="Arial"/>
          <w:color w:val="404040"/>
          <w:shd w:val="clear" w:color="auto" w:fill="FFFFFF"/>
        </w:rPr>
        <w:t xml:space="preserve">Add </w:t>
      </w:r>
      <w:r>
        <w:rPr>
          <w:rFonts w:ascii="Arial" w:hAnsi="Arial" w:cs="Arial"/>
          <w:color w:val="404040"/>
          <w:shd w:val="clear" w:color="auto" w:fill="FFFFFF"/>
        </w:rPr>
        <w:t>Fresh or Frozen Fruits and Vegetables</w:t>
      </w:r>
    </w:p>
    <w:p w14:paraId="261D309C" w14:textId="77777777" w:rsidR="000800EE" w:rsidRDefault="00C760C8">
      <w:pPr>
        <w:rPr>
          <w:rFonts w:ascii="Arial" w:hAnsi="Arial" w:cs="Arial"/>
          <w:color w:val="404040"/>
          <w:shd w:val="clear" w:color="auto" w:fill="FFFFFF"/>
        </w:rPr>
      </w:pPr>
      <w:proofErr w:type="gramStart"/>
      <w:r>
        <w:t>{!</w:t>
      </w:r>
      <w:proofErr w:type="spellStart"/>
      <w:r>
        <w:t>firstname</w:t>
      </w:r>
      <w:proofErr w:type="gramEnd"/>
      <w:r>
        <w:t>_fix</w:t>
      </w:r>
      <w:proofErr w:type="spellEnd"/>
      <w:r>
        <w:t>}</w:t>
      </w:r>
      <w:r>
        <w:rPr>
          <w:rFonts w:ascii="Arial" w:hAnsi="Arial" w:cs="Arial"/>
          <w:color w:val="404040"/>
        </w:rPr>
        <w:br/>
      </w:r>
      <w:r>
        <w:rPr>
          <w:rFonts w:ascii="Arial" w:hAnsi="Arial" w:cs="Arial"/>
          <w:color w:val="404040"/>
        </w:rPr>
        <w:br/>
      </w:r>
      <w:r w:rsidR="000800EE">
        <w:rPr>
          <w:rFonts w:ascii="Arial" w:hAnsi="Arial" w:cs="Arial"/>
          <w:color w:val="404040"/>
          <w:shd w:val="clear" w:color="auto" w:fill="FFFFFF"/>
        </w:rPr>
        <w:t>In this email series, you are going to learn all about adding more nutrients to your juice and smoothies. Let’s start with the basic method, which is to choose nutrient-dense fruits and veggies.</w:t>
      </w:r>
    </w:p>
    <w:p w14:paraId="1D1E64DB" w14:textId="77777777" w:rsidR="000800EE" w:rsidRDefault="00C760C8">
      <w:pPr>
        <w:rPr>
          <w:rFonts w:ascii="Arial" w:hAnsi="Arial" w:cs="Arial"/>
          <w:color w:val="404040"/>
          <w:shd w:val="clear" w:color="auto" w:fill="FFFFFF"/>
        </w:rPr>
      </w:pPr>
      <w:r>
        <w:rPr>
          <w:rFonts w:ascii="Arial" w:hAnsi="Arial" w:cs="Arial"/>
          <w:color w:val="404040"/>
          <w:shd w:val="clear" w:color="auto" w:fill="FFFFFF"/>
        </w:rPr>
        <w:t>Far and away the very best way to power-pack nutrients into your juices and smoothies is with fresh or frozen fruits and vegetables. Keep in mind, however, not all fruits and vegetables are as nutrient dense. Organic fruits and vegetables tend to be the most nutrient dense because they are often farmed in more fertile soil - where nutrients come from in the first place. </w:t>
      </w:r>
      <w:r>
        <w:rPr>
          <w:rFonts w:ascii="Arial" w:hAnsi="Arial" w:cs="Arial"/>
          <w:color w:val="404040"/>
        </w:rPr>
        <w:br/>
      </w:r>
      <w:r>
        <w:rPr>
          <w:rFonts w:ascii="Arial" w:hAnsi="Arial" w:cs="Arial"/>
          <w:color w:val="404040"/>
        </w:rPr>
        <w:br/>
      </w:r>
      <w:r>
        <w:rPr>
          <w:rFonts w:ascii="Arial" w:hAnsi="Arial" w:cs="Arial"/>
          <w:color w:val="404040"/>
          <w:shd w:val="clear" w:color="auto" w:fill="FFFFFF"/>
        </w:rPr>
        <w:t xml:space="preserve">Conversely, the farther a fruit or vegetable needs to be shipped to get it to market, the earlier it </w:t>
      </w:r>
      <w:proofErr w:type="gramStart"/>
      <w:r>
        <w:rPr>
          <w:rFonts w:ascii="Arial" w:hAnsi="Arial" w:cs="Arial"/>
          <w:color w:val="404040"/>
          <w:shd w:val="clear" w:color="auto" w:fill="FFFFFF"/>
        </w:rPr>
        <w:t>has to</w:t>
      </w:r>
      <w:proofErr w:type="gramEnd"/>
      <w:r>
        <w:rPr>
          <w:rFonts w:ascii="Arial" w:hAnsi="Arial" w:cs="Arial"/>
          <w:color w:val="404040"/>
          <w:shd w:val="clear" w:color="auto" w:fill="FFFFFF"/>
        </w:rPr>
        <w:t xml:space="preserve"> be picked. The longer a fruit or vegetable stays on a vine or in the ground, the more opportunity it </w:t>
      </w:r>
      <w:proofErr w:type="gramStart"/>
      <w:r>
        <w:rPr>
          <w:rFonts w:ascii="Arial" w:hAnsi="Arial" w:cs="Arial"/>
          <w:color w:val="404040"/>
          <w:shd w:val="clear" w:color="auto" w:fill="FFFFFF"/>
        </w:rPr>
        <w:t>has to</w:t>
      </w:r>
      <w:proofErr w:type="gramEnd"/>
      <w:r>
        <w:rPr>
          <w:rFonts w:ascii="Arial" w:hAnsi="Arial" w:cs="Arial"/>
          <w:color w:val="404040"/>
          <w:shd w:val="clear" w:color="auto" w:fill="FFFFFF"/>
        </w:rPr>
        <w:t xml:space="preserve"> absorb vital nutrients and minerals. Therefore, local produce is almost always going to be the more nutrient dense than fresh fruit that </w:t>
      </w:r>
      <w:proofErr w:type="gramStart"/>
      <w:r>
        <w:rPr>
          <w:rFonts w:ascii="Arial" w:hAnsi="Arial" w:cs="Arial"/>
          <w:color w:val="404040"/>
          <w:shd w:val="clear" w:color="auto" w:fill="FFFFFF"/>
        </w:rPr>
        <w:t>has to</w:t>
      </w:r>
      <w:proofErr w:type="gramEnd"/>
      <w:r>
        <w:rPr>
          <w:rFonts w:ascii="Arial" w:hAnsi="Arial" w:cs="Arial"/>
          <w:color w:val="404040"/>
          <w:shd w:val="clear" w:color="auto" w:fill="FFFFFF"/>
        </w:rPr>
        <w:t xml:space="preserve"> be shipped. Frozen fruits and vegetables, however, can sometimes be more nutrient dense than fresh produce that had to be shipped. Fruits and vegetables that will be frozen are picked often picked later, so they are generally at their peak of freshness - and nutritional content - when they are picked.</w:t>
      </w:r>
      <w:r>
        <w:rPr>
          <w:rFonts w:ascii="Arial" w:hAnsi="Arial" w:cs="Arial"/>
          <w:color w:val="404040"/>
        </w:rPr>
        <w:br/>
      </w:r>
      <w:r>
        <w:rPr>
          <w:rFonts w:ascii="Arial" w:hAnsi="Arial" w:cs="Arial"/>
          <w:color w:val="404040"/>
        </w:rPr>
        <w:br/>
      </w:r>
      <w:r>
        <w:rPr>
          <w:rFonts w:ascii="Arial" w:hAnsi="Arial" w:cs="Arial"/>
          <w:color w:val="404040"/>
          <w:shd w:val="clear" w:color="auto" w:fill="FFFFFF"/>
        </w:rPr>
        <w:t xml:space="preserve">Canned fruits and vegetables are better than nothing, but they are the least favorable option. The heat process that canned fruits and vegetables </w:t>
      </w:r>
      <w:proofErr w:type="gramStart"/>
      <w:r>
        <w:rPr>
          <w:rFonts w:ascii="Arial" w:hAnsi="Arial" w:cs="Arial"/>
          <w:color w:val="404040"/>
          <w:shd w:val="clear" w:color="auto" w:fill="FFFFFF"/>
        </w:rPr>
        <w:t>have to</w:t>
      </w:r>
      <w:proofErr w:type="gramEnd"/>
      <w:r>
        <w:rPr>
          <w:rFonts w:ascii="Arial" w:hAnsi="Arial" w:cs="Arial"/>
          <w:color w:val="404040"/>
          <w:shd w:val="clear" w:color="auto" w:fill="FFFFFF"/>
        </w:rPr>
        <w:t xml:space="preserve"> go through to prepare them for packing tends to kill many of the most vital nutrients in the food. Again, it's still better than nothing, but opt for fresh or frozen whenever possible. </w:t>
      </w:r>
    </w:p>
    <w:p w14:paraId="62E00B33" w14:textId="77777777" w:rsidR="000800EE" w:rsidRDefault="000800EE">
      <w:pPr>
        <w:rPr>
          <w:rFonts w:ascii="Arial" w:hAnsi="Arial" w:cs="Arial"/>
          <w:color w:val="404040"/>
        </w:rPr>
      </w:pPr>
      <w:r>
        <w:rPr>
          <w:rFonts w:ascii="Arial" w:hAnsi="Arial" w:cs="Arial"/>
          <w:color w:val="404040"/>
        </w:rPr>
        <w:t>[Sign Off]</w:t>
      </w:r>
    </w:p>
    <w:p w14:paraId="5365F1F7" w14:textId="403F9912" w:rsidR="000E58B6" w:rsidRDefault="00C760C8">
      <w:r>
        <w:rPr>
          <w:rFonts w:ascii="Arial" w:hAnsi="Arial" w:cs="Arial"/>
          <w:color w:val="404040"/>
        </w:rPr>
        <w:br/>
      </w:r>
      <w:r>
        <w:rPr>
          <w:rFonts w:ascii="Arial" w:hAnsi="Arial" w:cs="Arial"/>
          <w:color w:val="404040"/>
        </w:rPr>
        <w:br/>
      </w:r>
      <w:bookmarkEnd w:id="0"/>
    </w:p>
    <w:sectPr w:rsidR="000E58B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60C8"/>
    <w:rsid w:val="000800EE"/>
    <w:rsid w:val="000E58B6"/>
    <w:rsid w:val="00A23696"/>
    <w:rsid w:val="00B34F68"/>
    <w:rsid w:val="00C760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68132"/>
  <w15:chartTrackingRefBased/>
  <w15:docId w15:val="{1F02F56D-7800-456E-94D0-73AF524A7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760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245</Words>
  <Characters>1403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2018-05-05T18:34:00Z</dcterms:created>
  <dcterms:modified xsi:type="dcterms:W3CDTF">2018-05-05T18:48:00Z</dcterms:modified>
</cp:coreProperties>
</file>